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2C7E90">
      <w:r w:rsidRPr="002C7E90">
        <w:rPr>
          <w:noProof/>
          <w:lang w:eastAsia="ru-RU"/>
        </w:rPr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BC1" w:rsidRDefault="00B048F6" w:rsidP="00B048F6">
      <w:pPr>
        <w:pStyle w:val="a6"/>
        <w:jc w:val="center"/>
      </w:pPr>
      <w:r>
        <w:rPr>
          <w:b/>
          <w:sz w:val="48"/>
          <w:szCs w:val="48"/>
        </w:rPr>
        <w:t>Менингит: что нужно знать</w:t>
      </w:r>
      <w:r w:rsidR="001D345E">
        <w:rPr>
          <w:b/>
          <w:sz w:val="48"/>
          <w:szCs w:val="48"/>
        </w:rPr>
        <w:t xml:space="preserve"> </w:t>
      </w:r>
      <w:r>
        <w:rPr>
          <w:noProof/>
        </w:rPr>
        <w:drawing>
          <wp:inline distT="0" distB="0" distL="0" distR="0">
            <wp:extent cx="5793140" cy="4095750"/>
            <wp:effectExtent l="19050" t="0" r="0" b="0"/>
            <wp:docPr id="1" name="Рисунок 1" descr="C:\Users\user\Downloads\54dfa1a89a71b97ffd8766ff451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4dfa1a89a71b97ffd8766ff4518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14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Менингит – воспаление оболочек головного и спинного мозга, причиной которого могут быть многие микроорганизмы, в том числе бактерии, вирусы, грибки и паразиты. Среди самых опасных возбудителей: менингококк, пневмококк, </w:t>
      </w:r>
      <w:proofErr w:type="spell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гемофильная</w:t>
      </w:r>
      <w:proofErr w:type="spell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палочка, стрептококк группы B.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hAnsi="Times New Roman" w:cs="Times New Roman"/>
          <w:color w:val="3C4245"/>
          <w:sz w:val="28"/>
          <w:szCs w:val="28"/>
          <w:shd w:val="clear" w:color="auto" w:fill="FFFFFF"/>
        </w:rPr>
        <w:t>Менингит поражает людей всех возрастов, однако наибольшему</w:t>
      </w: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 риску подвержены дети раннего возраста, подростки в возрасте 13–17 лет, пожилые, люди с ослабленным иммунитетом.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Источник заболевания – больной человек или носитель. Возбудители, вызывающие менингит, находятся в слизистой его носоглотки и распространяются воздушно-капельным путем. Кроме того, заражение возможно и контактно-бытовым путем через предметы обихода. Инкубационный период (период от момента попадания возбудителя в организм до появления первых клинических симптомов) составляет от 1 до 10 дней.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Наиболее распространенные симптомы заболевания – лихорадка, спазмы мышц шеи, спутанность сознания, головная боль, тошнота, рвота. У </w:t>
      </w: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lastRenderedPageBreak/>
        <w:t xml:space="preserve">10–20% пациентов развивается картина </w:t>
      </w:r>
      <w:proofErr w:type="gram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острого</w:t>
      </w:r>
      <w:proofErr w:type="gram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</w:t>
      </w:r>
      <w:proofErr w:type="spell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назофарингита</w:t>
      </w:r>
      <w:proofErr w:type="spell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– заболевание протекает, как обычная острая респираторно-вирусная инфекция. 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Самым действенным средством профилактики является вакцинация. Сейчас существуют препараты против нескольких наиболее опасных бактерий-возбудителей (пневмококка, менингококка, </w:t>
      </w:r>
      <w:proofErr w:type="spell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гемофильной</w:t>
      </w:r>
      <w:proofErr w:type="spell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инфекции). Прививка против пневмококковой инфекции и </w:t>
      </w:r>
      <w:proofErr w:type="spell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гемофильной</w:t>
      </w:r>
      <w:proofErr w:type="spell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инфекции входят в национальный календарь профилактических прививок. Вакцинация против пневмококковой инфекции проводится по схеме: 2, 4,5 и ревакцинация в 15 месяцев, против </w:t>
      </w:r>
      <w:proofErr w:type="spell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гемофильной</w:t>
      </w:r>
      <w:proofErr w:type="spell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 инфекции в 2, 4,5, 6, ревакцинация в 18 месяцев.  Прививка против менингококковой инфекции входит в календарь профилактических прививок по эпидемическим показаниям.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 xml:space="preserve">Чтобы снизить риск заражения менингитом, нужно соблюдать простые правила гигиены: регулярно мыть руки, избегать контакта с </w:t>
      </w:r>
      <w:proofErr w:type="gramStart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заболевшими</w:t>
      </w:r>
      <w:proofErr w:type="gramEnd"/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, в период повышенной заболеваемости не посещать места массового скопления людей, регулярно проводить влажную уборку и проветривание дома, укреплять иммунитет с помощью правильного питания, физической активности и закаливания.</w:t>
      </w:r>
    </w:p>
    <w:p w:rsidR="00B048F6" w:rsidRPr="00696A28" w:rsidRDefault="00B048F6" w:rsidP="00B048F6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</w:pPr>
      <w:r w:rsidRPr="00696A28">
        <w:rPr>
          <w:rFonts w:ascii="Times New Roman" w:eastAsia="Times New Roman" w:hAnsi="Times New Roman" w:cs="Times New Roman"/>
          <w:color w:val="232629"/>
          <w:sz w:val="28"/>
          <w:szCs w:val="28"/>
          <w:lang w:eastAsia="ru-RU"/>
        </w:rPr>
        <w:t>При проявлении симптомов инфекционного заболевания следует незамедлительно обратиться к врачу. Берегите себя и своих близких!</w:t>
      </w:r>
    </w:p>
    <w:p w:rsidR="00B048F6" w:rsidRDefault="00B048F6" w:rsidP="00B048F6"/>
    <w:p w:rsidR="00125F3E" w:rsidRDefault="00125F3E" w:rsidP="001D345E">
      <w:pPr>
        <w:shd w:val="clear" w:color="auto" w:fill="FAFAFA"/>
        <w:spacing w:after="0" w:line="240" w:lineRule="auto"/>
        <w:ind w:firstLine="567"/>
        <w:jc w:val="both"/>
        <w:outlineLvl w:val="0"/>
      </w:pPr>
    </w:p>
    <w:sectPr w:rsidR="00125F3E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58FD"/>
    <w:multiLevelType w:val="multilevel"/>
    <w:tmpl w:val="4CF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E4077"/>
    <w:multiLevelType w:val="hybridMultilevel"/>
    <w:tmpl w:val="B74A4B3C"/>
    <w:lvl w:ilvl="0" w:tplc="7A92A014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8513D"/>
    <w:multiLevelType w:val="multilevel"/>
    <w:tmpl w:val="B2A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6F0CFF"/>
    <w:multiLevelType w:val="multilevel"/>
    <w:tmpl w:val="A840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16F32"/>
    <w:multiLevelType w:val="multilevel"/>
    <w:tmpl w:val="E720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F42470"/>
    <w:multiLevelType w:val="multilevel"/>
    <w:tmpl w:val="198C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90"/>
    <w:rsid w:val="00060321"/>
    <w:rsid w:val="000B156C"/>
    <w:rsid w:val="000E12C3"/>
    <w:rsid w:val="00125F3E"/>
    <w:rsid w:val="001D345E"/>
    <w:rsid w:val="002542DA"/>
    <w:rsid w:val="002C7E90"/>
    <w:rsid w:val="002F6783"/>
    <w:rsid w:val="00300E06"/>
    <w:rsid w:val="00303BC1"/>
    <w:rsid w:val="00334942"/>
    <w:rsid w:val="00364AC5"/>
    <w:rsid w:val="003A3C68"/>
    <w:rsid w:val="003C0A84"/>
    <w:rsid w:val="0048563A"/>
    <w:rsid w:val="004C5E05"/>
    <w:rsid w:val="004D4A99"/>
    <w:rsid w:val="004F1943"/>
    <w:rsid w:val="005702CD"/>
    <w:rsid w:val="0066579C"/>
    <w:rsid w:val="007C5516"/>
    <w:rsid w:val="00840D38"/>
    <w:rsid w:val="008614C1"/>
    <w:rsid w:val="00974285"/>
    <w:rsid w:val="00990180"/>
    <w:rsid w:val="00A12FF2"/>
    <w:rsid w:val="00A84B7E"/>
    <w:rsid w:val="00B048F6"/>
    <w:rsid w:val="00B735D7"/>
    <w:rsid w:val="00B750B4"/>
    <w:rsid w:val="00BA6654"/>
    <w:rsid w:val="00C1467B"/>
    <w:rsid w:val="00C52267"/>
    <w:rsid w:val="00C920FC"/>
    <w:rsid w:val="00CE5093"/>
    <w:rsid w:val="00D8105D"/>
    <w:rsid w:val="00D9131B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2C7E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E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E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C7E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escription">
    <w:name w:val="article__description"/>
    <w:basedOn w:val="a"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7E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2C7E90"/>
    <w:rPr>
      <w:b/>
      <w:bCs/>
    </w:rPr>
  </w:style>
  <w:style w:type="paragraph" w:styleId="a6">
    <w:name w:val="Normal (Web)"/>
    <w:basedOn w:val="a"/>
    <w:uiPriority w:val="99"/>
    <w:semiHidden/>
    <w:unhideWhenUsed/>
    <w:rsid w:val="002C7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3B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303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2025-04-23T08:50:00Z</dcterms:created>
  <dcterms:modified xsi:type="dcterms:W3CDTF">2025-04-23T08:50:00Z</dcterms:modified>
</cp:coreProperties>
</file>