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FE" w:rsidRDefault="00504AFE" w:rsidP="00504AFE">
      <w:pPr>
        <w:shd w:val="clear" w:color="auto" w:fill="FFFFFF"/>
        <w:ind w:left="14"/>
        <w:jc w:val="center"/>
        <w:rPr>
          <w:rFonts w:ascii="Times New Roman" w:hAnsi="Times New Roman" w:cs="Times New Roman"/>
          <w:b/>
          <w:color w:val="9CC2E5" w:themeColor="accent1" w:themeTint="99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9CC2E5" w:themeColor="accent1" w:themeTint="99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Психологические рекомендации </w:t>
      </w:r>
      <w:r>
        <w:rPr>
          <w:rFonts w:ascii="Times New Roman" w:hAnsi="Times New Roman" w:cs="Times New Roman"/>
          <w:b/>
          <w:color w:val="9CC2E5" w:themeColor="accent1" w:themeTint="99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родителям</w:t>
      </w:r>
    </w:p>
    <w:p w:rsidR="00504AFE" w:rsidRDefault="00504AFE" w:rsidP="00504AFE">
      <w:pPr>
        <w:shd w:val="clear" w:color="auto" w:fill="FFFFFF"/>
        <w:spacing w:before="269"/>
        <w:ind w:left="77" w:right="253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Психологическая поддержка - это один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из важнейших факторов, определяющих успешность Вашего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ребенка в сдаче единого государственного экзамена. Как же поддержать выпускника? Существуют ложные способы. Так, типичные для родителей способами поддержки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ребенка является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гиперопека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создание зависимости подростка от взрослого, навязывание нереальных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стандартов, стимулирование соперничества со сверстниками. Подлинная поддержка должна основываться на подчеркивании способностей, возможностей положительных сторон ребенка.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Поддерживать ребенка - значит верить в него. Поддержка основана на вере в прирожденную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способность личности преодолевать жизненные трудности при поддержке тех, кого она считает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значимыми для себя. Взрослые имеют немало возможностей, чтобы продемонстрировать ребенку свое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удовлетворение от его достижений или усилий. Другой путь - научить подростка справляться с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различными задачами, создав у него установку: «Ты сможешь это сделать». </w:t>
      </w:r>
      <w:r>
        <w:rPr>
          <w:rFonts w:ascii="Times New Roman" w:hAnsi="Times New Roman" w:cs="Times New Roman"/>
          <w:color w:val="000000"/>
          <w:sz w:val="28"/>
          <w:szCs w:val="28"/>
        </w:rPr>
        <w:t>Чтобы показать веру в ребенка, родитель должен иметь мужество и желание сделать следующее:</w:t>
      </w:r>
    </w:p>
    <w:p w:rsidR="00504AFE" w:rsidRDefault="00504AFE" w:rsidP="00504AFE">
      <w:pPr>
        <w:pStyle w:val="a3"/>
        <w:numPr>
          <w:ilvl w:val="0"/>
          <w:numId w:val="2"/>
        </w:numPr>
        <w:shd w:val="clear" w:color="auto" w:fill="FFFFFF"/>
        <w:tabs>
          <w:tab w:val="left" w:pos="288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Забыть о прошлых неудачах ребенка,</w:t>
      </w:r>
    </w:p>
    <w:p w:rsidR="00504AFE" w:rsidRDefault="00504AFE" w:rsidP="00504AFE">
      <w:pPr>
        <w:pStyle w:val="a3"/>
        <w:numPr>
          <w:ilvl w:val="0"/>
          <w:numId w:val="2"/>
        </w:numPr>
        <w:shd w:val="clear" w:color="auto" w:fill="FFFFFF"/>
        <w:tabs>
          <w:tab w:val="left" w:pos="288"/>
        </w:tabs>
        <w:spacing w:before="5"/>
        <w:ind w:right="-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Помочь ребенку обрести уверенность в том, что он справится с данной задачей.</w:t>
      </w:r>
    </w:p>
    <w:p w:rsidR="00504AFE" w:rsidRDefault="00504AFE" w:rsidP="00504AFE">
      <w:pPr>
        <w:pStyle w:val="a3"/>
        <w:numPr>
          <w:ilvl w:val="0"/>
          <w:numId w:val="2"/>
        </w:numPr>
        <w:shd w:val="clear" w:color="auto" w:fill="FFFFFF"/>
        <w:tabs>
          <w:tab w:val="left" w:pos="288"/>
        </w:tabs>
        <w:spacing w:before="5"/>
        <w:ind w:right="-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Помнить о прошлых удачах и возвращаться к ним, а не к ошибкам.</w:t>
      </w:r>
    </w:p>
    <w:p w:rsidR="00504AFE" w:rsidRDefault="00504AFE" w:rsidP="00504AFE">
      <w:pPr>
        <w:shd w:val="clear" w:color="auto" w:fill="FFFFFF"/>
        <w:spacing w:before="5"/>
        <w:ind w:left="96" w:right="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Существуют слова, которые поддерживают детей,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«Зная тебя, я уверен, что ты все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сделаешь хорошо», «Ты знаешь это очень хорошо». Поддерживать можно посредством прикосновений,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совместных действий, физического соучастия, выражение лица. Итак, чтобы поддержать ребенка, необходимо:</w:t>
      </w:r>
    </w:p>
    <w:p w:rsidR="00504AFE" w:rsidRDefault="00504AFE" w:rsidP="00504AFE">
      <w:pPr>
        <w:numPr>
          <w:ilvl w:val="0"/>
          <w:numId w:val="3"/>
        </w:numPr>
        <w:shd w:val="clear" w:color="auto" w:fill="FFFFFF"/>
        <w:tabs>
          <w:tab w:val="left" w:pos="288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Опираться на сильные стороны ребенка.</w:t>
      </w:r>
    </w:p>
    <w:p w:rsidR="00504AFE" w:rsidRDefault="00504AFE" w:rsidP="00504AFE">
      <w:pPr>
        <w:numPr>
          <w:ilvl w:val="0"/>
          <w:numId w:val="3"/>
        </w:numPr>
        <w:shd w:val="clear" w:color="auto" w:fill="FFFFFF"/>
        <w:tabs>
          <w:tab w:val="left" w:pos="288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Избегать подчеркивания промахов ребенка</w:t>
      </w:r>
    </w:p>
    <w:p w:rsidR="00504AFE" w:rsidRDefault="00504AFE" w:rsidP="00504AFE">
      <w:pPr>
        <w:numPr>
          <w:ilvl w:val="0"/>
          <w:numId w:val="3"/>
        </w:numPr>
        <w:shd w:val="clear" w:color="auto" w:fill="FFFFFF"/>
        <w:tabs>
          <w:tab w:val="left" w:pos="288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Проявлять веру в ребенка, сочувствие к нему, уверенность в его силах.</w:t>
      </w:r>
    </w:p>
    <w:p w:rsidR="00504AFE" w:rsidRDefault="00504AFE" w:rsidP="00504AFE">
      <w:pPr>
        <w:numPr>
          <w:ilvl w:val="0"/>
          <w:numId w:val="3"/>
        </w:numPr>
        <w:shd w:val="clear" w:color="auto" w:fill="FFFFFF"/>
        <w:tabs>
          <w:tab w:val="left" w:pos="307"/>
        </w:tabs>
        <w:ind w:right="4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Создать дома обстановку дружелюбия и уважения, уметь и хотеть демонстрировать любовь 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уважение к ребенку.</w:t>
      </w:r>
    </w:p>
    <w:p w:rsidR="00504AFE" w:rsidRDefault="00504AFE" w:rsidP="00504AFE">
      <w:pPr>
        <w:numPr>
          <w:ilvl w:val="0"/>
          <w:numId w:val="3"/>
        </w:numPr>
        <w:shd w:val="clear" w:color="auto" w:fill="FFFFFF"/>
        <w:tabs>
          <w:tab w:val="left" w:pos="307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Будьте одновременно тверды и добры, но не выступайте в роли судьи.</w:t>
      </w:r>
    </w:p>
    <w:p w:rsidR="00504AFE" w:rsidRDefault="00504AFE" w:rsidP="00504AFE">
      <w:pPr>
        <w:numPr>
          <w:ilvl w:val="0"/>
          <w:numId w:val="3"/>
        </w:numPr>
        <w:shd w:val="clear" w:color="auto" w:fill="FFFFFF"/>
        <w:tabs>
          <w:tab w:val="left" w:pos="307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Поддерживайте своего ребенка, демонстрируйте, что понимаете его переживания.</w:t>
      </w:r>
    </w:p>
    <w:p w:rsidR="00504AFE" w:rsidRDefault="00504AFE" w:rsidP="00504AFE">
      <w:pPr>
        <w:shd w:val="clear" w:color="auto" w:fill="FFFFFF"/>
        <w:tabs>
          <w:tab w:val="left" w:pos="307"/>
        </w:tabs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AFE" w:rsidRDefault="00504AFE" w:rsidP="00504AFE">
      <w:pPr>
        <w:shd w:val="clear" w:color="auto" w:fill="FFFFFF"/>
        <w:tabs>
          <w:tab w:val="left" w:pos="307"/>
        </w:tabs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Не тревожьтесь о количестве баллов, которые ребенок получит на экзамене, и не критикуйте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ребенка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экзамена. Внушайте ребенку мысль, что количество баллов не является совершенным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измерением его возможностей.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Не повышайте тревожность ребенка накануне экзаменов - это может отрицательно сказаться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особенностей может эмоционально "сорваться".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Подбадривайте детей, хвалите их за то, что они делают хорошо.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spacing w:before="5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Повышайте их уверенность в себе, так как чем больше ребенок боится неудачи, тем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вероятность допущения ошибок.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Наблюдайте за самочувствием ребенка, никто, кроме Вас, не сможет вовремя заметить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предотвратить ухудшение состояние ребенка, связанное с переутомлением.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Контролируйте режим подготовки ребенка, не допускайте перегрузок, объясните ему, что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обязательно должен чередовать занятия с отдыхом.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Обеспечьте дома удобное место для занятий, проследите, чтобы никто из домашних не мешал.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Обратите внимание на питание ребенка: во время интенсивного умственного напряжения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необходима питательная и разнообразная пища и сбалансированный комплекс витаминов.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продукты, как рыба, творог, орехи, курага и т.д. стимулируют работу головного мозга.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Помогите детям распределить темы подготовки по дням.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Ознакомьте ребенка с методикой подготовки к экзаменам. Не имеет смысла зазубривать 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фактический материал, достаточно просмотреть ключевые моменты и уловить смысл и логику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материала. Очень полезно делать краткие схематические выписки и таблицы, упорядочивая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изучаемый материал по плану. Если он не умеет, покажите ему, как это делается на практике.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Основные формулы и определения можно выписать на листочках и повесить над письменным столом,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над кроватью, в столовой и т.д.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Подготовьте различные варианты тестовых заданий по предмету (сейчас существует множество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различных сборников тестовых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заданий). Большое значение имеет тренировка ребенка именно по тестированию, ведь эта форма отличается от привычных ему письменных и устных экзаменов.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Заранее во время тренировки по тестовым заданиям приучайте ребенка ориентироваться во времени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ребенок не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носит часов, обязательно дайте ему часы на экзамен.</w:t>
      </w:r>
    </w:p>
    <w:p w:rsidR="00504AFE" w:rsidRDefault="00504AFE" w:rsidP="00504AFE">
      <w:pPr>
        <w:pStyle w:val="a3"/>
        <w:numPr>
          <w:ilvl w:val="0"/>
          <w:numId w:val="4"/>
        </w:numPr>
        <w:shd w:val="clear" w:color="auto" w:fill="FFFFFF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Накануне экзамена обеспечьте ребенку полноценный отдых, он должен отдохнуть и как следует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выспаться.</w:t>
      </w:r>
    </w:p>
    <w:p w:rsidR="00504AFE" w:rsidRDefault="00504AFE" w:rsidP="00504AFE">
      <w:pPr>
        <w:shd w:val="clear" w:color="auto" w:fill="FFFFFF"/>
        <w:spacing w:before="250"/>
        <w:ind w:left="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04AFE" w:rsidRDefault="00504AFE" w:rsidP="00504AFE">
      <w:pPr>
        <w:shd w:val="clear" w:color="auto" w:fill="FFFFFF"/>
        <w:spacing w:before="250"/>
        <w:ind w:left="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Посоветуйте детям во время экзамена обратить внимание на следующее:</w:t>
      </w:r>
    </w:p>
    <w:p w:rsidR="00504AFE" w:rsidRDefault="00504AFE" w:rsidP="00504AFE">
      <w:pPr>
        <w:numPr>
          <w:ilvl w:val="0"/>
          <w:numId w:val="5"/>
        </w:numPr>
        <w:shd w:val="clear" w:color="auto" w:fill="FFFFFF"/>
        <w:tabs>
          <w:tab w:val="left" w:pos="730"/>
        </w:tabs>
        <w:ind w:left="10" w:right="111" w:firstLine="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пробежать глазами весь тест, чтобы увидеть, какого типа задания в нем содержатся, это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поможет настроиться на работу;</w:t>
      </w:r>
    </w:p>
    <w:p w:rsidR="00504AFE" w:rsidRDefault="00504AFE" w:rsidP="00504AFE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5"/>
        <w:ind w:left="10" w:right="111" w:firstLine="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внимательно прочитать вопрос до конца и понять его смысл (характерная ошибка во время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тестирования - не дочитав до конца, 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первым словам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уже предполагают ответ и торопятся его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вписать);</w:t>
      </w:r>
    </w:p>
    <w:p w:rsidR="00504AFE" w:rsidRDefault="00504AFE" w:rsidP="00504AFE">
      <w:pPr>
        <w:numPr>
          <w:ilvl w:val="0"/>
          <w:numId w:val="5"/>
        </w:numPr>
        <w:shd w:val="clear" w:color="auto" w:fill="FFFFFF"/>
        <w:tabs>
          <w:tab w:val="left" w:pos="730"/>
        </w:tabs>
        <w:ind w:left="10" w:right="111" w:firstLine="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если не знаешь ответа на вопрос или не уверен, пропусти его и отметь, чтобы потом к нему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вернуться;</w:t>
      </w:r>
    </w:p>
    <w:p w:rsidR="00504AFE" w:rsidRDefault="00504AFE" w:rsidP="00504AFE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5"/>
        <w:ind w:left="10" w:right="111" w:firstLine="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504AFE" w:rsidRDefault="00504AFE" w:rsidP="00504AFE">
      <w:pPr>
        <w:shd w:val="clear" w:color="auto" w:fill="FFFFFF"/>
        <w:spacing w:before="5"/>
        <w:ind w:left="29" w:right="111" w:firstLine="2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4AFE" w:rsidRDefault="00504AFE" w:rsidP="00504AFE">
      <w:pPr>
        <w:shd w:val="clear" w:color="auto" w:fill="FFFFFF"/>
        <w:spacing w:before="5"/>
        <w:ind w:left="29" w:right="111" w:firstLin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помните: самое главное - это снизить напряжение и тревожность ребенка и обеспечить 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подходящие условия для занятий.</w:t>
      </w:r>
    </w:p>
    <w:p w:rsidR="00504AFE" w:rsidRDefault="00504AFE" w:rsidP="00504AFE">
      <w:pPr>
        <w:shd w:val="clear" w:color="auto" w:fill="FFFFFF"/>
        <w:ind w:right="43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04AFE" w:rsidRDefault="00504AFE" w:rsidP="00504AFE">
      <w:pPr>
        <w:shd w:val="clear" w:color="auto" w:fill="FFFFFF"/>
        <w:ind w:right="43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04AFE" w:rsidRDefault="00504AFE" w:rsidP="00504AFE">
      <w:pPr>
        <w:spacing w:line="216" w:lineRule="auto"/>
        <w:ind w:left="10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Психологический настрой</w:t>
      </w:r>
    </w:p>
    <w:p w:rsidR="00504AFE" w:rsidRDefault="00504AFE" w:rsidP="00504AFE">
      <w:pPr>
        <w:spacing w:line="216" w:lineRule="auto"/>
        <w:ind w:firstLine="1060"/>
        <w:jc w:val="center"/>
        <w:rPr>
          <w:rFonts w:ascii="Times New Roman" w:hAnsi="Times New Roman" w:cs="Times New Roman"/>
          <w:sz w:val="28"/>
          <w:szCs w:val="28"/>
        </w:rPr>
      </w:pPr>
    </w:p>
    <w:p w:rsidR="00504AFE" w:rsidRDefault="00504AFE" w:rsidP="00504AFE">
      <w:pPr>
        <w:ind w:left="10" w:right="112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Занимаясь подготовкой к экзаменам, помните, что залог успеха на ЕГЭ – это не только уровень знаний. Бесспорно, хорошее знание материала необходимо, но его еще нужно уметь продемонстрировать. Беспокойство и тревога в ситуации экзамена могут быть едва ли не большими врагами, чем нетвердые знания. Поэтому крайне важно сформировать у подростка позитивный настрой и осознание того, что стоящая впереди задача выполнима.</w:t>
      </w:r>
    </w:p>
    <w:p w:rsidR="00504AFE" w:rsidRDefault="00504AFE" w:rsidP="00504AFE">
      <w:pPr>
        <w:ind w:left="10"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несколько советов, которые помогут достичь этой цели.</w:t>
      </w:r>
    </w:p>
    <w:p w:rsidR="00504AFE" w:rsidRDefault="00504AFE" w:rsidP="00504AFE">
      <w:pPr>
        <w:pStyle w:val="1"/>
        <w:ind w:left="213" w:firstLine="699"/>
        <w:rPr>
          <w:sz w:val="28"/>
          <w:szCs w:val="28"/>
        </w:rPr>
      </w:pPr>
      <w:r>
        <w:rPr>
          <w:sz w:val="28"/>
          <w:szCs w:val="28"/>
        </w:rPr>
        <w:t>Моделируйте успех, а не провал</w:t>
      </w:r>
    </w:p>
    <w:p w:rsidR="00504AFE" w:rsidRDefault="00504AFE" w:rsidP="00504AFE">
      <w:pPr>
        <w:ind w:left="10" w:right="114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«Ты не сдашь!» – эта фраза преследует многих школьников, особенно в преддверии выпускных экзаменов. Ее произносят и родители, и учителя, искренне желая добра своим детям и надеясь, что такой подход замотивирует их на более усердную подготовку. На практике же эффект часто бывает обратным. Это не только мешает готовиться к экзамену, создавая постоянное напряжение и блокируя скорость мысли, но и «разрешает» ученику готовиться спустя рукава, ведь все равно впереди ждет неудача.</w:t>
      </w:r>
    </w:p>
    <w:p w:rsidR="00504AFE" w:rsidRDefault="00504AFE" w:rsidP="00504AFE">
      <w:pPr>
        <w:ind w:left="10"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какой-то предмет не давался ребенку изначально, подумайте вместе с ним, стоит ли связывать с ненавистным предметом свою будущую жизнь и профессию. </w:t>
      </w:r>
    </w:p>
    <w:p w:rsidR="00504AFE" w:rsidRDefault="00504AFE" w:rsidP="00504AFE">
      <w:pPr>
        <w:ind w:left="10" w:right="115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поставленная цель сомнений не вызывает, смоделируйте образ будущего успеха, задав тем самым образец. А потом пусть выпускник почаще воображает себе образ желаемого будущего во всех подробностях. Когда страх пропадает, мысли становятся яснее, а п</w:t>
      </w:r>
      <w:r>
        <w:rPr>
          <w:rFonts w:ascii="Times New Roman" w:hAnsi="Times New Roman" w:cs="Times New Roman"/>
          <w:strike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авильные ответы бы</w:t>
      </w:r>
      <w:r>
        <w:rPr>
          <w:rFonts w:ascii="Times New Roman" w:hAnsi="Times New Roman" w:cs="Times New Roman"/>
          <w:strike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трее приходят в голову человека, уверенного в себе.</w:t>
      </w:r>
    </w:p>
    <w:p w:rsidR="00504AFE" w:rsidRDefault="00504AFE" w:rsidP="00504AFE">
      <w:pPr>
        <w:pStyle w:val="1"/>
        <w:ind w:left="213" w:firstLine="699"/>
        <w:rPr>
          <w:sz w:val="28"/>
          <w:szCs w:val="28"/>
        </w:rPr>
      </w:pPr>
      <w:r>
        <w:rPr>
          <w:sz w:val="28"/>
          <w:szCs w:val="28"/>
        </w:rPr>
        <w:t>Создайте доброжелательную атмосферу</w:t>
      </w:r>
    </w:p>
    <w:p w:rsidR="00504AFE" w:rsidRDefault="00504AFE" w:rsidP="00504AFE">
      <w:pPr>
        <w:ind w:left="10" w:right="115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стрессовой ситуации, – а пора подготовки к ЕГЭ, несомненно, из таких – особенно важно ощущение тыла и защищенности. Необходимо создать для подростка благо приятную психологическую среду, помогающую преодолеть предэкзаменационный стресс. </w:t>
      </w:r>
    </w:p>
    <w:p w:rsidR="00504AFE" w:rsidRDefault="00504AFE" w:rsidP="00504AFE">
      <w:pPr>
        <w:ind w:left="10" w:right="112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выпускнику почувст</w:t>
      </w:r>
      <w:r>
        <w:rPr>
          <w:rFonts w:ascii="Times New Roman" w:hAnsi="Times New Roman" w:cs="Times New Roman"/>
          <w:strike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овать, что он ценен вне зависимости от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тоящих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экзаменов. Говорите ему о том, что он (она) – самый(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любимый(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), что все у него (нее) в жиз</w:t>
      </w:r>
      <w:r>
        <w:rPr>
          <w:rFonts w:ascii="Times New Roman" w:hAnsi="Times New Roman" w:cs="Times New Roman"/>
          <w:sz w:val="28"/>
          <w:szCs w:val="28"/>
          <w:u w:val="single" w:color="000000"/>
        </w:rPr>
        <w:t>ни по</w:t>
      </w:r>
      <w:r>
        <w:rPr>
          <w:rFonts w:ascii="Times New Roman" w:hAnsi="Times New Roman" w:cs="Times New Roman"/>
          <w:sz w:val="28"/>
          <w:szCs w:val="28"/>
        </w:rPr>
        <w:t>лучится!</w:t>
      </w:r>
    </w:p>
    <w:p w:rsidR="00504AFE" w:rsidRDefault="00504AFE" w:rsidP="00504AFE">
      <w:pPr>
        <w:ind w:left="10"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Проявляйте веру в успех выпускника, подчеркивайте сильные стороны: хорошую память, интеллект, умение сосредоточиться или творчески подойти к решению сложных задач. Поддерживайте с ребенком оптимистичный стиль общения, спокойный и с юмором. </w:t>
      </w:r>
    </w:p>
    <w:p w:rsidR="00504AFE" w:rsidRDefault="00504AFE" w:rsidP="00504AFE">
      <w:pPr>
        <w:ind w:left="118"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нужно постараться всегда оставаться спокойными и взвешенными, необходимо оградить ребенка от собственных переживаний. Старайтесь быть в курсе его учебных дел, демонстрируйте понимание его проблем и переживаний, при необходимости предлагайте свою помощь, но спокойно и ненавязчиво. Родительскую активность следует выражать очень дозированно.</w:t>
      </w:r>
    </w:p>
    <w:p w:rsidR="00504AFE" w:rsidRDefault="00504AFE" w:rsidP="00504AFE">
      <w:pPr>
        <w:pStyle w:val="1"/>
        <w:ind w:left="332" w:firstLine="699"/>
        <w:rPr>
          <w:sz w:val="28"/>
          <w:szCs w:val="28"/>
        </w:rPr>
      </w:pPr>
      <w:r>
        <w:rPr>
          <w:sz w:val="28"/>
          <w:szCs w:val="28"/>
        </w:rPr>
        <w:t>Соблюдайте баланс сил</w:t>
      </w:r>
    </w:p>
    <w:p w:rsidR="00504AFE" w:rsidRDefault="00504AFE" w:rsidP="00504AFE">
      <w:pPr>
        <w:ind w:left="118"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1298575</wp:posOffset>
            </wp:positionH>
            <wp:positionV relativeFrom="paragraph">
              <wp:posOffset>-1660525</wp:posOffset>
            </wp:positionV>
            <wp:extent cx="3505200" cy="26123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0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1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Многие родители считают, что чем интенсивнее занятия (дополнительные в школе, с репетиторами, на подготовительных курсах, самостоятельные), тем лучше ребенок будет подготовлен к предстоящим экзаменам, тем больше вероятность успеха. Однако это не так. Не стоит простую количественную зависимость применять к человеку. Подросток может «п</w:t>
      </w:r>
      <w:r>
        <w:rPr>
          <w:rFonts w:ascii="Times New Roman" w:hAnsi="Times New Roman" w:cs="Times New Roman"/>
          <w:strike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регореть». После</w:t>
      </w:r>
      <w:r>
        <w:rPr>
          <w:rFonts w:ascii="Times New Roman" w:hAnsi="Times New Roman" w:cs="Times New Roman"/>
          <w:strike/>
          <w:sz w:val="28"/>
          <w:szCs w:val="28"/>
        </w:rPr>
        <w:t xml:space="preserve"> инт</w:t>
      </w:r>
      <w:r>
        <w:rPr>
          <w:rFonts w:ascii="Times New Roman" w:hAnsi="Times New Roman" w:cs="Times New Roman"/>
          <w:sz w:val="28"/>
          <w:szCs w:val="28"/>
        </w:rPr>
        <w:t>енсивного года к началу экзаменов у него может не остаться эмоциональных сил, необходимых для того особого «завода», чтобы блестяще сдать предметы.</w:t>
      </w:r>
    </w:p>
    <w:p w:rsidR="00504AFE" w:rsidRDefault="00504AFE" w:rsidP="00504AFE">
      <w:pPr>
        <w:ind w:left="118"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ребенку нужно периодически переключаться с занятий на что-то расслабляющее и приятное. Постарайтесь хотя бы раз в неделю найти возможность для совместной поездки или похода в кино, и на эти час-два наложите табу на разговоры об экзаменах и любых проблемах.</w:t>
      </w:r>
    </w:p>
    <w:p w:rsidR="00504AFE" w:rsidRDefault="00504AFE" w:rsidP="00504AFE">
      <w:pPr>
        <w:pStyle w:val="1"/>
        <w:ind w:left="332" w:firstLine="699"/>
        <w:rPr>
          <w:sz w:val="28"/>
          <w:szCs w:val="28"/>
        </w:rPr>
      </w:pPr>
      <w:r>
        <w:rPr>
          <w:sz w:val="28"/>
          <w:szCs w:val="28"/>
        </w:rPr>
        <w:t>Заранее продумайте запасные варианты</w:t>
      </w:r>
    </w:p>
    <w:p w:rsidR="00504AFE" w:rsidRDefault="00504AFE" w:rsidP="00504AFE">
      <w:pPr>
        <w:ind w:left="118"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ни выпускникам, ни их родителям не хочется заранее думать о том, что будет, если для поступления в выбранный вуз не хватит набранных баллов. Особенно если специальность и вуз выбраны давно и подросток мечтает поступить именно туда. </w:t>
      </w:r>
    </w:p>
    <w:p w:rsidR="00504AFE" w:rsidRDefault="00504AFE" w:rsidP="00504AFE">
      <w:pPr>
        <w:ind w:left="118"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заблаговременное продумывание так называемых отходных путей позволит снизить нервное напряжение и исключить вероятность действительно полного провала, когда вуз был выбран один и поступить в него не удалось. </w:t>
      </w:r>
    </w:p>
    <w:p w:rsidR="00504AFE" w:rsidRDefault="00504AFE" w:rsidP="00504AFE">
      <w:pPr>
        <w:ind w:left="118"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Обговорите с подростком, что можно предпринять, если он все же не пройдет по конкурсу: платное отделение, список «запасных» (менее приоритетных) вузов или стоит подождать еще год ради поступления в университет мечты?</w:t>
      </w:r>
    </w:p>
    <w:p w:rsidR="00504AFE" w:rsidRDefault="00504AFE" w:rsidP="00504AFE">
      <w:pPr>
        <w:ind w:left="118"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 также, что путь в вуз может лежать не только через ЕГЭ. Выпускники организаций среднего профессионального образования могут поступить туда, выдержав конкурсные экзамены в самом вузе. </w:t>
      </w:r>
    </w:p>
    <w:p w:rsidR="00504AFE" w:rsidRDefault="00504AFE" w:rsidP="00504AFE">
      <w:pPr>
        <w:ind w:left="118"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стоит внушать ребенку, что ЕГЭ – это событие, от которого зависит вся дальнейшая жизнь, а количество набранных баллов – показатель его возможностей. Есть разные пути </w:t>
      </w:r>
    </w:p>
    <w:p w:rsidR="00504AFE" w:rsidRDefault="00504AFE" w:rsidP="00504AFE">
      <w:pPr>
        <w:ind w:left="118"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себя, достичь успеха и удовлетворения от жизни. </w:t>
      </w:r>
    </w:p>
    <w:p w:rsidR="00504AFE" w:rsidRDefault="00504AFE" w:rsidP="00504AFE">
      <w:pPr>
        <w:tabs>
          <w:tab w:val="left" w:pos="9595"/>
        </w:tabs>
        <w:spacing w:after="446" w:line="216" w:lineRule="auto"/>
        <w:ind w:firstLine="41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4AFE" w:rsidRDefault="00504AFE" w:rsidP="00504AFE">
      <w:pPr>
        <w:tabs>
          <w:tab w:val="left" w:pos="9595"/>
        </w:tabs>
        <w:spacing w:after="446" w:line="216" w:lineRule="auto"/>
        <w:ind w:firstLine="699"/>
        <w:jc w:val="center"/>
        <w:rPr>
          <w:rFonts w:ascii="Times New Roman" w:hAnsi="Times New Roman" w:cs="Times New Roman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 день экзамена</w:t>
      </w:r>
    </w:p>
    <w:p w:rsidR="00504AFE" w:rsidRDefault="00504AFE" w:rsidP="00504AFE">
      <w:pPr>
        <w:spacing w:after="5" w:line="254" w:lineRule="auto"/>
        <w:ind w:left="4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Проследите, чтобы ребенок взял с собой все необходимое:</w:t>
      </w:r>
    </w:p>
    <w:p w:rsidR="00504AFE" w:rsidRDefault="00504AFE" w:rsidP="00504AFE">
      <w:pPr>
        <w:widowControl/>
        <w:numPr>
          <w:ilvl w:val="0"/>
          <w:numId w:val="6"/>
        </w:numPr>
        <w:autoSpaceDE/>
        <w:adjustRightInd/>
        <w:spacing w:after="26" w:line="264" w:lineRule="auto"/>
        <w:ind w:right="869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или другой документ, удостоверяющий личность; </w:t>
      </w:r>
    </w:p>
    <w:p w:rsidR="00504AFE" w:rsidRDefault="00504AFE" w:rsidP="00504AFE">
      <w:pPr>
        <w:widowControl/>
        <w:numPr>
          <w:ilvl w:val="0"/>
          <w:numId w:val="6"/>
        </w:numPr>
        <w:autoSpaceDE/>
        <w:adjustRightInd/>
        <w:spacing w:after="26" w:line="264" w:lineRule="auto"/>
        <w:ind w:right="869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капиллярную ручку с черными чернилами;</w:t>
      </w:r>
    </w:p>
    <w:p w:rsidR="00504AFE" w:rsidRDefault="00504AFE" w:rsidP="00504AFE">
      <w:pPr>
        <w:widowControl/>
        <w:numPr>
          <w:ilvl w:val="0"/>
          <w:numId w:val="6"/>
        </w:numPr>
        <w:autoSpaceDE/>
        <w:adjustRightInd/>
        <w:spacing w:after="30" w:line="264" w:lineRule="auto"/>
        <w:ind w:right="869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разрешенное дополнительное оборудование:</w:t>
      </w:r>
    </w:p>
    <w:p w:rsidR="00504AFE" w:rsidRDefault="00504AFE" w:rsidP="00504AFE">
      <w:pPr>
        <w:widowControl/>
        <w:numPr>
          <w:ilvl w:val="0"/>
          <w:numId w:val="7"/>
        </w:numPr>
        <w:autoSpaceDE/>
        <w:adjustRightInd/>
        <w:spacing w:after="30" w:line="264" w:lineRule="auto"/>
        <w:ind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линейку – на экзамены по математике, физике, химии, географии, </w:t>
      </w:r>
    </w:p>
    <w:p w:rsidR="00504AFE" w:rsidRDefault="00504AFE" w:rsidP="00504AFE">
      <w:pPr>
        <w:widowControl/>
        <w:numPr>
          <w:ilvl w:val="0"/>
          <w:numId w:val="7"/>
        </w:numPr>
        <w:autoSpaceDE/>
        <w:adjustRightInd/>
        <w:spacing w:after="25" w:line="264" w:lineRule="auto"/>
        <w:ind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непрограммируемый калькулятор – на экзамены по физике, химии и географии,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транспортир – на экзамен по географии;</w:t>
      </w:r>
    </w:p>
    <w:p w:rsidR="00504AFE" w:rsidRDefault="00504AFE" w:rsidP="00504AFE">
      <w:pPr>
        <w:widowControl/>
        <w:numPr>
          <w:ilvl w:val="0"/>
          <w:numId w:val="8"/>
        </w:numPr>
        <w:autoSpaceDE/>
        <w:adjustRightInd/>
        <w:spacing w:after="31" w:line="264" w:lineRule="auto"/>
        <w:ind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и лекарства при необходимости;</w:t>
      </w:r>
    </w:p>
    <w:p w:rsidR="00504AFE" w:rsidRDefault="00504AFE" w:rsidP="00504AFE">
      <w:pPr>
        <w:widowControl/>
        <w:numPr>
          <w:ilvl w:val="0"/>
          <w:numId w:val="8"/>
        </w:numPr>
        <w:autoSpaceDE/>
        <w:adjustRightInd/>
        <w:spacing w:after="140" w:line="264" w:lineRule="auto"/>
        <w:ind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технические средства для лиц с ограниченными возможностями здоровья, детей-инвалидов и инвалидов.</w:t>
      </w:r>
    </w:p>
    <w:p w:rsidR="00504AFE" w:rsidRDefault="00504AFE" w:rsidP="00504AFE">
      <w:pPr>
        <w:spacing w:after="5" w:line="254" w:lineRule="auto"/>
        <w:ind w:left="4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Посоветуйте детям во время экзамена следовать некоторым нехитрым правилам: </w:t>
      </w:r>
    </w:p>
    <w:p w:rsidR="00504AFE" w:rsidRDefault="00504AFE" w:rsidP="00504AFE">
      <w:pPr>
        <w:widowControl/>
        <w:numPr>
          <w:ilvl w:val="0"/>
          <w:numId w:val="8"/>
        </w:numPr>
        <w:autoSpaceDE/>
        <w:adjustRightInd/>
        <w:spacing w:after="15" w:line="264" w:lineRule="auto"/>
        <w:ind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прослушать инструктаж, проводимый организаторами в аудитории (как заполнять бланки, сколько часов продолжается экзамен, как подавать апелляции, где и когда можн</w:t>
      </w:r>
      <w:r>
        <w:rPr>
          <w:rFonts w:ascii="Times New Roman" w:hAnsi="Times New Roman" w:cs="Times New Roman"/>
          <w:sz w:val="28"/>
          <w:szCs w:val="28"/>
          <w:u w:val="single" w:color="FFFFFF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ознакомиться с рез</w:t>
      </w:r>
      <w:r>
        <w:rPr>
          <w:rFonts w:ascii="Times New Roman" w:hAnsi="Times New Roman" w:cs="Times New Roman"/>
          <w:sz w:val="28"/>
          <w:szCs w:val="28"/>
          <w:u w:val="single" w:color="FFFFFF"/>
        </w:rPr>
        <w:t>ул</w:t>
      </w:r>
      <w:r>
        <w:rPr>
          <w:rFonts w:ascii="Times New Roman" w:hAnsi="Times New Roman" w:cs="Times New Roman"/>
          <w:sz w:val="28"/>
          <w:szCs w:val="28"/>
        </w:rPr>
        <w:t>ьтатами ЕГЭ и т. п.);</w:t>
      </w:r>
    </w:p>
    <w:p w:rsidR="00504AFE" w:rsidRDefault="00504AFE" w:rsidP="00504AFE">
      <w:pPr>
        <w:widowControl/>
        <w:numPr>
          <w:ilvl w:val="0"/>
          <w:numId w:val="8"/>
        </w:numPr>
        <w:autoSpaceDE/>
        <w:adjustRightInd/>
        <w:spacing w:after="15" w:line="264" w:lineRule="auto"/>
        <w:ind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прочитать вопрос до конца и понять его смысл. Не нужно прогнозировать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 по первым словам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формулировки задания (распространенная ошибка выпускников: не дочитав до конца вопрос, по первым словам уже предполагать ответ и торопиться его вписать); </w:t>
      </w:r>
    </w:p>
    <w:p w:rsidR="00504AFE" w:rsidRDefault="00504AFE" w:rsidP="00504AFE">
      <w:pPr>
        <w:widowControl/>
        <w:numPr>
          <w:ilvl w:val="0"/>
          <w:numId w:val="8"/>
        </w:numPr>
        <w:autoSpaceDE/>
        <w:adjustRightInd/>
        <w:spacing w:after="13" w:line="264" w:lineRule="auto"/>
        <w:ind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постараться выполнить как можно больше заданий и набрать как можно больше баллов; </w:t>
      </w:r>
    </w:p>
    <w:p w:rsidR="00504AFE" w:rsidRDefault="00504AFE" w:rsidP="00504AFE">
      <w:pPr>
        <w:widowControl/>
        <w:numPr>
          <w:ilvl w:val="0"/>
          <w:numId w:val="8"/>
        </w:numPr>
        <w:autoSpaceDE/>
        <w:adjustRightInd/>
        <w:spacing w:after="31" w:line="264" w:lineRule="auto"/>
        <w:ind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выполнять задания в том порядке, в котором они даны; </w:t>
      </w:r>
    </w:p>
    <w:p w:rsidR="00504AFE" w:rsidRDefault="00504AFE" w:rsidP="00504AFE">
      <w:pPr>
        <w:widowControl/>
        <w:numPr>
          <w:ilvl w:val="0"/>
          <w:numId w:val="8"/>
        </w:numPr>
        <w:autoSpaceDE/>
        <w:adjustRightInd/>
        <w:spacing w:after="13" w:line="264" w:lineRule="auto"/>
        <w:ind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знаешь ответа на вопрос или не уверен, для экономии времени нужно ег</w:t>
      </w:r>
      <w:r>
        <w:rPr>
          <w:rFonts w:ascii="Times New Roman" w:hAnsi="Times New Roman" w:cs="Times New Roman"/>
          <w:sz w:val="28"/>
          <w:szCs w:val="28"/>
          <w:u w:val="single" w:color="000000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пропустить и отметить, чтобы потом к нему вернуться; </w:t>
      </w:r>
    </w:p>
    <w:p w:rsidR="00504AFE" w:rsidRDefault="00504AFE" w:rsidP="00504AFE">
      <w:pPr>
        <w:widowControl/>
        <w:numPr>
          <w:ilvl w:val="0"/>
          <w:numId w:val="8"/>
        </w:numPr>
        <w:autoSpaceDE/>
        <w:adjustRightInd/>
        <w:spacing w:after="13" w:line="264" w:lineRule="auto"/>
        <w:ind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после выполнения всей работы останется время, можете вернуться к пропущенным заданиям;</w:t>
      </w:r>
    </w:p>
    <w:p w:rsidR="00504AFE" w:rsidRDefault="00504AFE" w:rsidP="00504AFE">
      <w:pPr>
        <w:widowControl/>
        <w:numPr>
          <w:ilvl w:val="0"/>
          <w:numId w:val="8"/>
        </w:numPr>
        <w:autoSpaceDE/>
        <w:adjustRightInd/>
        <w:spacing w:after="215" w:line="264" w:lineRule="auto"/>
        <w:ind w:right="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работа завершена </w:t>
      </w:r>
      <w:r>
        <w:rPr>
          <w:rFonts w:ascii="Times New Roman" w:hAnsi="Times New Roman" w:cs="Times New Roman"/>
          <w:strike/>
          <w:sz w:val="28"/>
          <w:szCs w:val="28"/>
        </w:rPr>
        <w:t>раньш</w:t>
      </w:r>
      <w:r>
        <w:rPr>
          <w:rFonts w:ascii="Times New Roman" w:hAnsi="Times New Roman" w:cs="Times New Roman"/>
          <w:sz w:val="28"/>
          <w:szCs w:val="28"/>
        </w:rPr>
        <w:t>е отведенного времени, не стоит торопиться сдать ее и покинуть ППЭ. Лучше еще раз проверить ответы, убедиться в том, что не было допущено ошибок при переносе ответов из черновика.</w:t>
      </w:r>
    </w:p>
    <w:p w:rsidR="00504AFE" w:rsidRDefault="00504AFE" w:rsidP="00504AFE">
      <w:pPr>
        <w:ind w:firstLine="699"/>
        <w:jc w:val="both"/>
        <w:rPr>
          <w:sz w:val="28"/>
          <w:szCs w:val="28"/>
        </w:rPr>
      </w:pPr>
    </w:p>
    <w:p w:rsidR="00C93130" w:rsidRDefault="00C93130"/>
    <w:sectPr w:rsidR="00C9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9E92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58077A"/>
    <w:multiLevelType w:val="hybridMultilevel"/>
    <w:tmpl w:val="F758732E"/>
    <w:lvl w:ilvl="0" w:tplc="084CC79E">
      <w:start w:val="1"/>
      <w:numFmt w:val="bullet"/>
      <w:lvlText w:val="•"/>
      <w:lvlJc w:val="left"/>
      <w:pPr>
        <w:ind w:left="15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140DED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6F10410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23D6259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6F8CC8E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058E607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BB8E5A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114EFF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CACF03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77615BA"/>
    <w:multiLevelType w:val="hybridMultilevel"/>
    <w:tmpl w:val="90D2650A"/>
    <w:lvl w:ilvl="0" w:tplc="9044FFC2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7802665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18E460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44EBB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90A0D1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652CBD6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B5071B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03BA53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867CEBE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3474BCA"/>
    <w:multiLevelType w:val="hybridMultilevel"/>
    <w:tmpl w:val="6AA00BA2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4E7D5581"/>
    <w:multiLevelType w:val="hybridMultilevel"/>
    <w:tmpl w:val="0CEA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3494C"/>
    <w:multiLevelType w:val="hybridMultilevel"/>
    <w:tmpl w:val="4E12758A"/>
    <w:lvl w:ilvl="0" w:tplc="A974377A">
      <w:start w:val="1"/>
      <w:numFmt w:val="bullet"/>
      <w:lvlText w:val="–"/>
      <w:lvlJc w:val="left"/>
      <w:pPr>
        <w:ind w:left="2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5C4D7A8">
      <w:start w:val="1"/>
      <w:numFmt w:val="bullet"/>
      <w:lvlText w:val="o"/>
      <w:lvlJc w:val="left"/>
      <w:pPr>
        <w:ind w:left="119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3A29830">
      <w:start w:val="1"/>
      <w:numFmt w:val="bullet"/>
      <w:lvlText w:val="▪"/>
      <w:lvlJc w:val="left"/>
      <w:pPr>
        <w:ind w:left="191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F2BCD2C8">
      <w:start w:val="1"/>
      <w:numFmt w:val="bullet"/>
      <w:lvlText w:val="•"/>
      <w:lvlJc w:val="left"/>
      <w:pPr>
        <w:ind w:left="263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F9ACF73E">
      <w:start w:val="1"/>
      <w:numFmt w:val="bullet"/>
      <w:lvlText w:val="o"/>
      <w:lvlJc w:val="left"/>
      <w:pPr>
        <w:ind w:left="335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1C89156">
      <w:start w:val="1"/>
      <w:numFmt w:val="bullet"/>
      <w:lvlText w:val="▪"/>
      <w:lvlJc w:val="left"/>
      <w:pPr>
        <w:ind w:left="407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6A43F8E">
      <w:start w:val="1"/>
      <w:numFmt w:val="bullet"/>
      <w:lvlText w:val="•"/>
      <w:lvlJc w:val="left"/>
      <w:pPr>
        <w:ind w:left="479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4D074EE">
      <w:start w:val="1"/>
      <w:numFmt w:val="bullet"/>
      <w:lvlText w:val="o"/>
      <w:lvlJc w:val="left"/>
      <w:pPr>
        <w:ind w:left="551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4160856">
      <w:start w:val="1"/>
      <w:numFmt w:val="bullet"/>
      <w:lvlText w:val="▪"/>
      <w:lvlJc w:val="left"/>
      <w:pPr>
        <w:ind w:left="623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6342464"/>
    <w:multiLevelType w:val="hybridMultilevel"/>
    <w:tmpl w:val="7D7A45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F6876"/>
    <w:multiLevelType w:val="hybridMultilevel"/>
    <w:tmpl w:val="74A8ACB8"/>
    <w:lvl w:ilvl="0" w:tplc="99003166">
      <w:start w:val="1"/>
      <w:numFmt w:val="bullet"/>
      <w:lvlText w:val="•"/>
      <w:lvlJc w:val="left"/>
      <w:pPr>
        <w:ind w:left="14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8BACD1F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FA6E4D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47023F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DFCBFB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49EAF95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F2C297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AB60FFD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6D98F3A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DB613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lvl w:ilvl="0">
        <w:numFmt w:val="bullet"/>
        <w:lvlText w:val="•"/>
        <w:legacy w:legacy="1" w:legacySpace="0" w:legacyIndent="47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42"/>
    <w:rsid w:val="00504AFE"/>
    <w:rsid w:val="00884342"/>
    <w:rsid w:val="00C9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5AD947-EE33-4811-8744-A569A864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504AFE"/>
    <w:pPr>
      <w:keepNext/>
      <w:keepLines/>
      <w:numPr>
        <w:numId w:val="1"/>
      </w:numPr>
      <w:spacing w:after="5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i/>
      <w:color w:val="000000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AFE"/>
    <w:rPr>
      <w:rFonts w:ascii="Times New Roman" w:eastAsia="Times New Roman" w:hAnsi="Times New Roman" w:cs="Times New Roman"/>
      <w:b/>
      <w:i/>
      <w:color w:val="000000"/>
      <w:sz w:val="18"/>
      <w:lang w:eastAsia="ru-RU"/>
    </w:rPr>
  </w:style>
  <w:style w:type="paragraph" w:styleId="a3">
    <w:name w:val="List Paragraph"/>
    <w:basedOn w:val="a"/>
    <w:uiPriority w:val="34"/>
    <w:qFormat/>
    <w:rsid w:val="0050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1705</Words>
  <Characters>9723</Characters>
  <Application>Microsoft Office Word</Application>
  <DocSecurity>0</DocSecurity>
  <Lines>81</Lines>
  <Paragraphs>22</Paragraphs>
  <ScaleCrop>false</ScaleCrop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2018-01-29T11:49:00Z</dcterms:created>
  <dcterms:modified xsi:type="dcterms:W3CDTF">2018-01-29T11:54:00Z</dcterms:modified>
</cp:coreProperties>
</file>